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720" w:type="dxa"/>
        <w:tblInd w:w="108" w:type="dxa"/>
        <w:tblLook w:val="04A0"/>
      </w:tblPr>
      <w:tblGrid>
        <w:gridCol w:w="902"/>
        <w:gridCol w:w="916"/>
        <w:gridCol w:w="1706"/>
        <w:gridCol w:w="3420"/>
        <w:gridCol w:w="1756"/>
        <w:gridCol w:w="1555"/>
        <w:gridCol w:w="2560"/>
        <w:gridCol w:w="905"/>
      </w:tblGrid>
      <w:tr w:rsidR="00202CCF" w:rsidRPr="00202CCF" w:rsidTr="00B57111">
        <w:trPr>
          <w:trHeight w:val="579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02CC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UNIT PLAN</w:t>
            </w:r>
          </w:p>
        </w:tc>
      </w:tr>
      <w:tr w:rsidR="00202CCF" w:rsidRPr="00202CCF" w:rsidTr="00B57111">
        <w:trPr>
          <w:trHeight w:val="288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FE69F6" w:rsidP="00B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Std: V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 :</w:t>
            </w:r>
            <w:r w:rsidR="00FE69F6">
              <w:rPr>
                <w:rFonts w:ascii="Calibri" w:eastAsia="Times New Roman" w:hAnsi="Calibri" w:cs="Calibri"/>
                <w:color w:val="000000"/>
              </w:rPr>
              <w:t>Math’s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B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Teacher :Belinda Fernandes</w:t>
            </w:r>
            <w:r w:rsidR="00BD2286">
              <w:rPr>
                <w:rFonts w:ascii="Calibri" w:eastAsia="Times New Roman" w:hAnsi="Calibri" w:cs="Calibri"/>
                <w:color w:val="000000"/>
              </w:rPr>
              <w:t xml:space="preserve"> (New)</w:t>
            </w:r>
          </w:p>
        </w:tc>
      </w:tr>
      <w:tr w:rsidR="00202CCF" w:rsidRPr="00202CCF" w:rsidTr="00B57111">
        <w:trPr>
          <w:trHeight w:val="288"/>
        </w:trPr>
        <w:tc>
          <w:tcPr>
            <w:tcW w:w="6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B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:</w:t>
            </w:r>
            <w:r w:rsidR="001053B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69F6">
              <w:rPr>
                <w:rFonts w:ascii="Calibri" w:eastAsia="Times New Roman" w:hAnsi="Calibri" w:cs="Calibri"/>
                <w:color w:val="000000"/>
              </w:rPr>
              <w:t>Parts and Wholes</w:t>
            </w:r>
          </w:p>
        </w:tc>
        <w:tc>
          <w:tcPr>
            <w:tcW w:w="6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B57111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SR. 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CORE COMPETENCY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EXPERIENCE/ ACTIVITIES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MATERIALS / RESOURCES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OUTCOMES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FORMATIVE ASSESSMENT TASKS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B57111">
        <w:trPr>
          <w:trHeight w:val="259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Concept of a whole.</w:t>
            </w:r>
          </w:p>
          <w:p w:rsidR="00FE69F6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E69F6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E69F6">
              <w:rPr>
                <w:rFonts w:ascii="Calibri" w:eastAsia="Times New Roman" w:hAnsi="Calibri" w:cs="Calibri"/>
                <w:color w:val="000000"/>
                <w:u w:val="single"/>
              </w:rPr>
              <w:t>Concept of fractions.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</w:p>
          <w:p w:rsidR="00FE69F6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  <w:p w:rsidR="00FE69F6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9F6">
              <w:rPr>
                <w:rFonts w:ascii="Calibri" w:eastAsia="Times New Roman" w:hAnsi="Calibri" w:cs="Calibri"/>
                <w:color w:val="000000"/>
              </w:rPr>
              <w:t>Dividing the whole into parts.</w:t>
            </w: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Concept of Half</w:t>
            </w:r>
            <w:r w:rsidR="00BC2D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2</m:t>
                  </m:r>
                </m:den>
              </m:f>
            </m:oMath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Concept of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3</m:t>
                  </m:r>
                </m:den>
              </m:f>
            </m:oMath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one third</w:t>
            </w: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</w:rPr>
            </w:pPr>
          </w:p>
          <w:p w:rsidR="00190283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 Math" w:eastAsia="Times New Roman" w:hAnsi="Cambria Math" w:cs="Calibri"/>
                <w:color w:val="000000"/>
              </w:rPr>
              <w:t xml:space="preserve">Concept of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4</m:t>
                  </m:r>
                </m:den>
              </m:f>
            </m:oMath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813325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 Identify and write </w:t>
            </w:r>
            <w:r w:rsidR="00BC2D99">
              <w:rPr>
                <w:rFonts w:ascii="Calibri" w:eastAsia="Times New Roman" w:hAnsi="Calibri" w:cs="Calibri"/>
                <w:color w:val="000000"/>
              </w:rPr>
              <w:t>fractions in the marked figures.</w:t>
            </w: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Pr="00FE69F6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74" w:rsidRPr="001A2272" w:rsidRDefault="00FE69F6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lastRenderedPageBreak/>
              <w:t xml:space="preserve">The tr. takes an apple (any other </w:t>
            </w:r>
            <w:r w:rsidR="00190283" w:rsidRPr="001A2272">
              <w:rPr>
                <w:rFonts w:ascii="Calibri" w:eastAsia="Times New Roman" w:hAnsi="Calibri" w:cs="Calibri"/>
                <w:color w:val="000000"/>
                <w:lang w:val="en-GB"/>
              </w:rPr>
              <w:t>symmetrical objects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can be used) and cuts it in to two equal parts. Tr. explains that each part is called half.</w:t>
            </w:r>
            <w:r w:rsidR="00A10E1A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Half means 1 out of 2 equal parts.</w:t>
            </w:r>
          </w:p>
          <w:p w:rsidR="00A10E1A" w:rsidRPr="001A2272" w:rsidRDefault="00974DDE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80.5pt;margin-top:6.55pt;width:99.9pt;height:1in;z-index:251659264;mso-position-horizontal:absolute" filled="f" stroked="f">
                  <v:textbox style="mso-next-textbox:#_x0000_s1031">
                    <w:txbxContent>
                      <w:p w:rsidR="00A10E1A" w:rsidRPr="00A10E1A" w:rsidRDefault="00A10E1A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A10E1A">
                          <w:rPr>
                            <w:sz w:val="16"/>
                            <w:szCs w:val="16"/>
                          </w:rPr>
                          <w:t>no</w:t>
                        </w:r>
                        <w:proofErr w:type="gramEnd"/>
                        <w:r w:rsidRPr="00A10E1A">
                          <w:rPr>
                            <w:sz w:val="16"/>
                            <w:szCs w:val="16"/>
                          </w:rPr>
                          <w:t>. of parts taken.</w:t>
                        </w:r>
                      </w:p>
                    </w:txbxContent>
                  </v:textbox>
                </v:shape>
              </w:pict>
            </w:r>
          </w:p>
          <w:p w:rsidR="00A10E1A" w:rsidRPr="001A2272" w:rsidRDefault="00974DDE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5.15pt;margin-top:15.8pt;width:9.15pt;height:0;z-index:251661312" o:connectortype="straight">
                  <v:stroke endarrow="block"/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32" type="#_x0000_t202" style="position:absolute;margin-left:81.05pt;margin-top:6.7pt;width:99.9pt;height:1in;z-index:251660288" filled="f" stroked="f">
                  <v:textbox style="mso-next-textbox:#_x0000_s1032">
                    <w:txbxContent>
                      <w:p w:rsidR="00A10E1A" w:rsidRPr="00A10E1A" w:rsidRDefault="00A10E1A" w:rsidP="00A10E1A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A10E1A">
                          <w:rPr>
                            <w:sz w:val="16"/>
                            <w:szCs w:val="16"/>
                          </w:rPr>
                          <w:t>no</w:t>
                        </w:r>
                        <w:proofErr w:type="gramEnd"/>
                        <w:r w:rsidRPr="00A10E1A">
                          <w:rPr>
                            <w:sz w:val="16"/>
                            <w:szCs w:val="16"/>
                          </w:rPr>
                          <w:t>. of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equal </w:t>
                        </w:r>
                        <w:r w:rsidRPr="00A10E1A">
                          <w:rPr>
                            <w:sz w:val="16"/>
                            <w:szCs w:val="16"/>
                          </w:rPr>
                          <w:t xml:space="preserve"> parts.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30" type="#_x0000_t32" style="position:absolute;margin-left:74.7pt;margin-top:3.8pt;width:9.15pt;height:0;z-index:251658240" o:connectortype="straight">
                  <v:stroke endarrow="block"/>
                </v:shape>
              </w:pict>
            </w:r>
            <w:r w:rsidR="00A10E1A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It is written as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2</m:t>
                  </m:r>
                </m:den>
              </m:f>
            </m:oMath>
          </w:p>
          <w:p w:rsidR="00A10E1A" w:rsidRPr="001A2272" w:rsidRDefault="00A10E1A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A10E1A" w:rsidRDefault="00A10E1A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>The 2 halves together make a whole.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Each student is asked to take a craft paper and divide it into 2 equal parts in as many ways as they can.</w:t>
            </w:r>
          </w:p>
          <w:p w:rsidR="00190283" w:rsidRDefault="00974DDE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60" type="#_x0000_t32" style="position:absolute;margin-left:102.7pt;margin-top:9.55pt;width:0;height:31.15pt;z-index:251679744" o:connectortype="straight">
                  <v:stroke dashstyle="1 1" endcap="round"/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7" type="#_x0000_t202" style="position:absolute;margin-left:128.55pt;margin-top:7.35pt;width:17.7pt;height:23.15pt;z-index:251677696" filled="f" stroked="f">
                  <v:textbox style="mso-next-textbox:#_x0000_s1057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4" type="#_x0000_t202" style="position:absolute;margin-left:60.65pt;margin-top:7.35pt;width:17.7pt;height:23.15pt;z-index:251674624" filled="f" stroked="f">
                  <v:textbox style="mso-next-textbox:#_x0000_s1054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45" type="#_x0000_t32" style="position:absolute;margin-left:42.25pt;margin-top:10.5pt;width:35.65pt;height:31.15pt;z-index:251665408" o:connectortype="straight">
                  <v:stroke dashstyle="1 1" endcap="round"/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43" type="#_x0000_t32" style="position:absolute;margin-left:.5pt;margin-top:10.5pt;width:36.1pt;height:31.15pt;flip:x;z-index:251663360" o:connectortype="straight">
                  <v:stroke dashstyle="1 1" endcap="round"/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rect id="_x0000_s1052" style="position:absolute;margin-left:123.55pt;margin-top:9.55pt;width:36.1pt;height:31.15pt;z-index:251672576" filled="f"/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rect id="_x0000_s1046" style="position:absolute;margin-left:83.6pt;margin-top:9.55pt;width:36.1pt;height:31.15pt;z-index:251666432" filled="f"/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rect id="_x0000_s1044" style="position:absolute;margin-left:42.25pt;margin-top:10.5pt;width:36.1pt;height:31.15pt;z-index:251664384" filled="f"/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0" type="#_x0000_t202" style="position:absolute;margin-left:-3.25pt;margin-top:7.35pt;width:17.7pt;height:23.15pt;z-index:251670528" filled="f" stroked="f">
                  <v:textbox style="mso-next-textbox:#_x0000_s1050">
                    <w:txbxContent>
                      <w:p w:rsidR="00190283" w:rsidRDefault="00190283" w:rsidP="00190283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rect id="_x0000_s1042" style="position:absolute;margin-left:.5pt;margin-top:10.5pt;width:36.1pt;height:31.15pt;z-index:251662336" filled="f"/>
              </w:pict>
            </w:r>
          </w:p>
          <w:p w:rsidR="00190283" w:rsidRPr="001A2272" w:rsidRDefault="00974DDE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8" type="#_x0000_t202" style="position:absolute;margin-left:131.1pt;margin-top:11pt;width:17.7pt;height:23.15pt;z-index:251678720" filled="f" stroked="f">
                  <v:textbox style="mso-next-textbox:#_x0000_s1058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6" type="#_x0000_t202" style="position:absolute;margin-left:103.1pt;margin-top:1.35pt;width:17.7pt;height:23.15pt;z-index:251676672" filled="f" stroked="f">
                  <v:textbox style="mso-next-textbox:#_x0000_s1056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5" type="#_x0000_t202" style="position:absolute;margin-left:78.65pt;margin-top:1.9pt;width:17.7pt;height:23.15pt;z-index:251675648" filled="f" stroked="f">
                  <v:textbox style="mso-next-textbox:#_x0000_s1055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3" type="#_x0000_t202" style="position:absolute;margin-left:39.5pt;margin-top:9.75pt;width:17.7pt;height:23.15pt;z-index:251673600" filled="f" stroked="f">
                  <v:textbox style="mso-next-textbox:#_x0000_s1053">
                    <w:txbxContent>
                      <w:p w:rsidR="000C6E16" w:rsidRDefault="000C6E16" w:rsidP="000C6E16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51" type="#_x0000_t202" style="position:absolute;margin-left:18.85pt;margin-top:10.3pt;width:17.7pt;height:23.15pt;z-index:251671552" filled="f" stroked="f">
                  <v:textbox style="mso-next-textbox:#_x0000_s1051">
                    <w:txbxContent>
                      <w:p w:rsidR="00190283" w:rsidRDefault="00190283" w:rsidP="00190283">
                        <w:r>
                          <w:rPr>
                            <w:rFonts w:ascii="Agency FB" w:eastAsia="Times New Roman" w:hAnsi="Agency FB" w:cs="Calibri"/>
                            <w:color w:val="000000"/>
                          </w:rPr>
                          <w:t>½</w:t>
                        </w:r>
                      </w:p>
                    </w:txbxContent>
                  </v:textbox>
                </v:shape>
              </w:pict>
            </w:r>
            <w:r w:rsidR="00190283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                      </w:t>
            </w:r>
          </w:p>
          <w:p w:rsidR="00190283" w:rsidRPr="001A2272" w:rsidRDefault="00974DDE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974DDE">
              <w:rPr>
                <w:rFonts w:ascii="Calibri" w:eastAsia="Times New Roman" w:hAnsi="Calibri" w:cs="Calibri"/>
                <w:color w:val="000000"/>
                <w:lang w:val="en-GB"/>
              </w:rPr>
              <w:pict>
                <v:shape id="_x0000_s1049" type="#_x0000_t32" style="position:absolute;margin-left:123.55pt;margin-top:.15pt;width:36.65pt;height:.05pt;z-index:251669504" o:connectortype="straight">
                  <v:stroke dashstyle="1 1" endcap="round"/>
                </v:shape>
              </w:pict>
            </w:r>
          </w:p>
          <w:p w:rsidR="00190283" w:rsidRPr="001A2272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90283" w:rsidRPr="001A2272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Each student is provided with a strip of paper and asked to cut into 3 equal parts. Tr. </w:t>
            </w:r>
            <w:r w:rsidR="00B57111" w:rsidRPr="001A2272">
              <w:rPr>
                <w:rFonts w:ascii="Calibri" w:eastAsia="Times New Roman" w:hAnsi="Calibri" w:cs="Calibri"/>
                <w:color w:val="000000"/>
                <w:lang w:val="en-GB"/>
              </w:rPr>
              <w:t>Explains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each part is called a third. If we put all together, makes </w:t>
            </w:r>
            <w:r w:rsidR="00B57111" w:rsidRPr="001A2272">
              <w:rPr>
                <w:rFonts w:ascii="Calibri" w:eastAsia="Times New Roman" w:hAnsi="Calibri" w:cs="Calibri"/>
                <w:color w:val="000000"/>
                <w:lang w:val="en-GB"/>
              </w:rPr>
              <w:t>up a whole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and </w:t>
            </w:r>
            <w:r w:rsidR="00BC2D99">
              <w:rPr>
                <w:rFonts w:ascii="Calibri" w:eastAsia="Times New Roman" w:hAnsi="Calibri" w:cs="Calibri"/>
                <w:color w:val="000000"/>
                <w:lang w:val="en-GB"/>
              </w:rPr>
              <w:t xml:space="preserve">we 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write it </w:t>
            </w:r>
            <w:proofErr w:type="gramStart"/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>as</w:t>
            </w:r>
            <w:r w:rsidR="00BC2D9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m:oMath>
              <w:proofErr w:type="gramEnd"/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3</m:t>
                  </m:r>
                </m:den>
              </m:f>
            </m:oMath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>.</w:t>
            </w: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Group Activity: </w: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Take a </w:t>
            </w:r>
            <w:r w:rsidR="00B57111" w:rsidRPr="001A2272">
              <w:rPr>
                <w:rFonts w:ascii="Calibri" w:eastAsia="Times New Roman" w:hAnsi="Calibri" w:cs="Calibri"/>
                <w:color w:val="000000"/>
                <w:lang w:val="en-GB"/>
              </w:rPr>
              <w:t>piece</w: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of paper. Fold it into 2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p</w: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arts.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Now fold again into 2 equal parts. </w: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Students have divided 1 whole into 4 equal parts. </w:t>
            </w:r>
            <w:r w:rsidR="001A2272" w:rsidRPr="00BC2D99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Each part is called a quarter.</w: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Now, cut out each part. We get 4 equal parts or 4 quarters. We write it </w:t>
            </w:r>
            <w:proofErr w:type="gramStart"/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>as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m:oMath>
              <w:proofErr w:type="gramEnd"/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4</m:t>
                  </m:r>
                </m:den>
              </m:f>
            </m:oMath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>.</w:t>
            </w: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>Students are given set of different shaded figure and ask</w:t>
            </w:r>
            <w:r w:rsidR="00BC2D99">
              <w:rPr>
                <w:rFonts w:ascii="Calibri" w:eastAsia="Times New Roman" w:hAnsi="Calibri" w:cs="Calibri"/>
                <w:color w:val="000000"/>
                <w:lang w:val="en-GB"/>
              </w:rPr>
              <w:t xml:space="preserve">ed 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to identify the </w:t>
            </w:r>
            <w:r w:rsidR="00813325" w:rsidRPr="001A2272">
              <w:rPr>
                <w:rFonts w:ascii="Calibri" w:eastAsia="Times New Roman" w:hAnsi="Calibri" w:cs="Calibri"/>
                <w:color w:val="000000"/>
                <w:lang w:val="en-GB"/>
              </w:rPr>
              <w:t>fraction</w:t>
            </w:r>
            <w:r w:rsidR="00813325">
              <w:rPr>
                <w:rFonts w:ascii="Calibri" w:eastAsia="Times New Roman" w:hAnsi="Calibri" w:cs="Calibri"/>
                <w:color w:val="000000"/>
                <w:lang w:val="en-GB"/>
              </w:rPr>
              <w:t>s</w:t>
            </w:r>
            <w:r w:rsidRPr="001A2272">
              <w:rPr>
                <w:rFonts w:ascii="Calibri" w:eastAsia="Times New Roman" w:hAnsi="Calibri" w:cs="Calibri"/>
                <w:color w:val="000000"/>
                <w:lang w:val="en-GB"/>
              </w:rPr>
              <w:t xml:space="preserve"> and write.</w:t>
            </w: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A2272" w:rsidRP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190283" w:rsidRPr="00A10E1A" w:rsidRDefault="005B24F7" w:rsidP="0081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shape id="_x0000_s1078" type="#_x0000_t32" style="position:absolute;margin-left:45.95pt;margin-top:77.7pt;width:67.2pt;height:0;z-index:251694080" o:connectortype="straight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shape id="_x0000_s1076" type="#_x0000_t32" style="position:absolute;margin-left:45.95pt;margin-top:88.95pt;width:67.2pt;height:.55pt;flip:y;z-index:251693056" o:connectortype="straight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rect id="_x0000_s1074" style="position:absolute;margin-left:45.95pt;margin-top:111.65pt;width:67.2pt;height:11.85pt;z-index:251691008" fillcolor="black">
                  <v:fill r:id="rId5" o:title="Wide downward diagonal" type="pattern"/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rect id="_x0000_s1075" style="position:absolute;margin-left:45.95pt;margin-top:100.25pt;width:67.2pt;height:11.85pt;z-index:251692032" fillcolor="black">
                  <v:fill r:id="rId5" o:title="Wide downward diagonal" type="pattern"/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rect id="_x0000_s1073" style="position:absolute;margin-left:45.95pt;margin-top:68.15pt;width:67.2pt;height:55.35pt;z-index:251689984"/>
              </w:pict>
            </w:r>
            <w:r w:rsidR="001A2272" w:rsidRPr="001A2272">
              <w:rPr>
                <w:rFonts w:ascii="Calibri" w:eastAsia="Times New Roman" w:hAnsi="Calibri" w:cs="Calibri"/>
                <w:color w:val="000000"/>
                <w:lang w:val="en-GB"/>
              </w:rPr>
              <w:t>A set of shaded figure is provided and students are ask</w:t>
            </w:r>
            <w:r w:rsidR="00B57111">
              <w:rPr>
                <w:rFonts w:ascii="Calibri" w:eastAsia="Times New Roman" w:hAnsi="Calibri" w:cs="Calibri"/>
                <w:color w:val="000000"/>
                <w:lang w:val="en-GB"/>
              </w:rPr>
              <w:t xml:space="preserve">ed to write the fraction for </w:t>
            </w:r>
            <w:proofErr w:type="spellStart"/>
            <w:r w:rsidR="00B57111">
              <w:rPr>
                <w:rFonts w:ascii="Calibri" w:eastAsia="Times New Roman" w:hAnsi="Calibri" w:cs="Calibri"/>
                <w:color w:val="000000"/>
                <w:lang w:val="en-GB"/>
              </w:rPr>
              <w:t>eg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val="en-GB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5</m:t>
                  </m:r>
                </m:den>
              </m:f>
            </m:oMath>
            <w:r w:rsidR="00B57111">
              <w:rPr>
                <w:rFonts w:ascii="Calibri" w:eastAsia="Times New Roman" w:hAnsi="Calibri" w:cs="Calibri"/>
                <w:color w:val="000000"/>
                <w:lang w:val="en-GB"/>
              </w:rPr>
              <w:t xml:space="preserve"> 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CCF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Apple, any</w:t>
            </w:r>
            <w:r w:rsidR="00A10E1A">
              <w:rPr>
                <w:rFonts w:ascii="Calibri" w:eastAsia="Times New Roman" w:hAnsi="Calibri" w:cs="Calibri"/>
                <w:color w:val="000000"/>
              </w:rPr>
              <w:t xml:space="preserve"> other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symmetrical fruit or </w:t>
            </w:r>
            <w:r w:rsidR="00A10E1A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bject,</w:t>
            </w:r>
            <w:r w:rsidR="00A10E1A">
              <w:rPr>
                <w:rFonts w:ascii="Calibri" w:eastAsia="Times New Roman" w:hAnsi="Calibri" w:cs="Calibri"/>
                <w:color w:val="000000"/>
              </w:rPr>
              <w:t xml:space="preserve"> B.B. and chalk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347C40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Craft papers</w:t>
            </w: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7C40" w:rsidRDefault="00347C40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7C40" w:rsidRDefault="00347C40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7C40" w:rsidRDefault="00347C40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Paper strips.</w:t>
            </w: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Strips of paper, scissors.</w:t>
            </w: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Worksheets of shaded figures.</w:t>
            </w: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Pr="00202CCF" w:rsidRDefault="00D06D98" w:rsidP="00D0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Student understands the meaning of whole.</w:t>
            </w: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0283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Student understands that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2</m:t>
                  </m:r>
                </m:den>
              </m:f>
            </m:oMath>
            <w:r w:rsidR="001902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is </w:t>
            </w:r>
            <w:r w:rsidR="00190283">
              <w:rPr>
                <w:rFonts w:ascii="Calibri" w:eastAsia="Times New Roman" w:hAnsi="Calibri" w:cs="Calibri"/>
                <w:color w:val="000000"/>
              </w:rPr>
              <w:t>half.</w:t>
            </w: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Students understand one whole into 3 equal parts is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val="en-GB"/>
                </w:rPr>
                <m:t xml:space="preserve"> or one third</m:t>
              </m:r>
            </m:oMath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Students understand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4</m:t>
                  </m:r>
                </m:den>
              </m:f>
            </m:oMath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are able to identify the fractions and write.</w:t>
            </w: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57111" w:rsidRPr="00202CCF" w:rsidRDefault="00B57111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Default="001902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Group Activity: Tr. provides the students with cutouts of different portions of a circle and </w:t>
            </w:r>
            <w:r w:rsidR="00342F83">
              <w:rPr>
                <w:rFonts w:ascii="Calibri" w:eastAsia="Times New Roman" w:hAnsi="Calibri" w:cs="Calibri"/>
                <w:color w:val="000000"/>
              </w:rPr>
              <w:t>asks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them to form a whole.</w:t>
            </w: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Teacher draws figure on the B.B. and the students are asked to copy and color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val="en-GB"/>
                </w:rPr>
                <m:t xml:space="preserve">  part of the figures.</m:t>
              </m:r>
            </m:oMath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2272" w:rsidRDefault="001A2272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 color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Calibri"/>
                  <w:color w:val="000000"/>
                </w:rPr>
                <m:t xml:space="preserve"> </m:t>
              </m:r>
            </m:oMath>
            <w:r>
              <w:rPr>
                <w:rFonts w:ascii="Calibri" w:eastAsia="Times New Roman" w:hAnsi="Calibri" w:cs="Calibri"/>
                <w:color w:val="000000"/>
              </w:rPr>
              <w:t>rd of the given figure.</w:t>
            </w: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BC2D99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2D99" w:rsidRDefault="00342F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are</w:t>
            </w:r>
            <w:r w:rsidR="00BC2D99">
              <w:rPr>
                <w:rFonts w:ascii="Calibri" w:eastAsia="Times New Roman" w:hAnsi="Calibri" w:cs="Calibri"/>
                <w:color w:val="000000"/>
              </w:rPr>
              <w:t xml:space="preserve"> asked to shade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lang w:val="en-GB"/>
                    </w:rPr>
                    <m:t>4</m:t>
                  </m:r>
                </m:den>
              </m:f>
            </m:oMath>
            <w:r w:rsidR="00BC2D9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of the given figures.</w:t>
            </w: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  <w:p w:rsidR="00D06D98" w:rsidRDefault="00D06D98" w:rsidP="00D0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Figures with more than four parts are provided and students </w:t>
            </w:r>
            <w:r w:rsidR="00813325">
              <w:rPr>
                <w:rFonts w:ascii="Calibri" w:eastAsia="Times New Roman" w:hAnsi="Calibri" w:cs="Calibri"/>
                <w:color w:val="000000"/>
                <w:lang w:val="en-GB"/>
              </w:rPr>
              <w:t xml:space="preserve">are </w:t>
            </w:r>
            <w:r w:rsidR="00813325">
              <w:rPr>
                <w:rFonts w:ascii="Calibri" w:eastAsia="Times New Roman" w:hAnsi="Calibri" w:cs="Calibri"/>
                <w:color w:val="000000"/>
              </w:rPr>
              <w:t>asked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3325">
              <w:rPr>
                <w:rFonts w:ascii="Calibri" w:eastAsia="Times New Roman" w:hAnsi="Calibri" w:cs="Calibri"/>
                <w:color w:val="000000"/>
              </w:rPr>
              <w:t>to identify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fractions and write.</w:t>
            </w:r>
          </w:p>
          <w:p w:rsidR="00D06D98" w:rsidRDefault="00D06D98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06D98" w:rsidRDefault="00D06D98" w:rsidP="00D0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~ text book examples explained here</w:t>
            </w:r>
          </w:p>
          <w:p w:rsidR="00D06D98" w:rsidRDefault="00D06D98" w:rsidP="00D06D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Coloring the flags.</w:t>
            </w:r>
          </w:p>
          <w:p w:rsidR="00D06D98" w:rsidRDefault="00D06D98" w:rsidP="00D06D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Coloring the hats.</w:t>
            </w:r>
          </w:p>
          <w:p w:rsidR="00D06D98" w:rsidRDefault="00D06D98" w:rsidP="00D06D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Making a spinning top.</w:t>
            </w:r>
          </w:p>
          <w:p w:rsidR="00D06D98" w:rsidRDefault="00D06D98" w:rsidP="00D06D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Division of chocolates</w:t>
            </w:r>
          </w:p>
          <w:p w:rsidR="00D06D98" w:rsidRDefault="00D06D98" w:rsidP="00342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Ramu’s vegetable garden.</w:t>
            </w:r>
          </w:p>
          <w:p w:rsidR="00D06D98" w:rsidRPr="00342F83" w:rsidRDefault="00D06D98" w:rsidP="00342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Rupee</w:t>
            </w:r>
            <w:r w:rsidR="00342F83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342F83">
              <w:rPr>
                <w:rFonts w:ascii="Calibri" w:eastAsia="Times New Roman" w:hAnsi="Calibri" w:cs="Calibri"/>
                <w:color w:val="000000"/>
              </w:rPr>
              <w:t>Paise</w:t>
            </w:r>
            <w:proofErr w:type="spellEnd"/>
          </w:p>
          <w:p w:rsidR="00D06D98" w:rsidRPr="00D06D98" w:rsidRDefault="00D06D98" w:rsidP="00D06D98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84C" w:rsidRPr="00202CCF" w:rsidTr="00B57111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342F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operations and fractions.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83" w:rsidRPr="00342F83" w:rsidRDefault="00342F83" w:rsidP="0034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Tr. Explains simple addition word problems with the help of B.B. and chalk.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84C" w:rsidRDefault="00342F83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Worksheets of word problems.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342F83" w:rsidP="0034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understand simple word problems.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83" w:rsidRDefault="00342F83" w:rsidP="00B57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7" w:hanging="14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Textbook examples, </w:t>
            </w:r>
          </w:p>
          <w:p w:rsidR="000034AB" w:rsidRDefault="005B24F7" w:rsidP="00B57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7" w:hanging="14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="00342F83">
              <w:rPr>
                <w:rFonts w:ascii="Calibri" w:eastAsia="Times New Roman" w:hAnsi="Calibri" w:cs="Calibri"/>
                <w:color w:val="000000"/>
              </w:rPr>
              <w:t>irti’s shopping list</w:t>
            </w:r>
          </w:p>
          <w:p w:rsidR="00342F83" w:rsidRDefault="00342F83" w:rsidP="00B57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7" w:hanging="14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Fraction of the day</w:t>
            </w:r>
          </w:p>
          <w:p w:rsidR="00342F83" w:rsidRPr="000034AB" w:rsidRDefault="00342F83" w:rsidP="00B57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7" w:hanging="14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Aruns time table etc.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4C" w:rsidRPr="00202CCF" w:rsidRDefault="0045284C" w:rsidP="00B57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4B86" w:rsidRDefault="00B57111">
      <w:r>
        <w:br w:type="textWrapping" w:clear="all"/>
      </w:r>
    </w:p>
    <w:sectPr w:rsidR="00EE4B86" w:rsidSect="00202C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FE6"/>
    <w:multiLevelType w:val="hybridMultilevel"/>
    <w:tmpl w:val="5AC6FAD2"/>
    <w:lvl w:ilvl="0" w:tplc="9D44C0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5CEC"/>
    <w:multiLevelType w:val="hybridMultilevel"/>
    <w:tmpl w:val="29AAC052"/>
    <w:lvl w:ilvl="0" w:tplc="0172C6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0BBA"/>
    <w:multiLevelType w:val="hybridMultilevel"/>
    <w:tmpl w:val="94C4ACBC"/>
    <w:lvl w:ilvl="0" w:tplc="E7E00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00276"/>
    <w:multiLevelType w:val="hybridMultilevel"/>
    <w:tmpl w:val="C1EE7A32"/>
    <w:lvl w:ilvl="0" w:tplc="5576E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7113"/>
    <w:multiLevelType w:val="hybridMultilevel"/>
    <w:tmpl w:val="49C21020"/>
    <w:lvl w:ilvl="0" w:tplc="9224DC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4A20"/>
    <w:multiLevelType w:val="hybridMultilevel"/>
    <w:tmpl w:val="93385678"/>
    <w:lvl w:ilvl="0" w:tplc="711A6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42497"/>
    <w:multiLevelType w:val="hybridMultilevel"/>
    <w:tmpl w:val="D466FB18"/>
    <w:lvl w:ilvl="0" w:tplc="9426F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CCF"/>
    <w:rsid w:val="000034AB"/>
    <w:rsid w:val="00094C00"/>
    <w:rsid w:val="000C6E16"/>
    <w:rsid w:val="001053B9"/>
    <w:rsid w:val="00185164"/>
    <w:rsid w:val="00190283"/>
    <w:rsid w:val="001A2272"/>
    <w:rsid w:val="00202CCF"/>
    <w:rsid w:val="00227562"/>
    <w:rsid w:val="00235FCC"/>
    <w:rsid w:val="002D7ED9"/>
    <w:rsid w:val="00342F83"/>
    <w:rsid w:val="00347C40"/>
    <w:rsid w:val="00363B9C"/>
    <w:rsid w:val="003E1735"/>
    <w:rsid w:val="0045284C"/>
    <w:rsid w:val="00576431"/>
    <w:rsid w:val="005B24F7"/>
    <w:rsid w:val="005E16A4"/>
    <w:rsid w:val="00807197"/>
    <w:rsid w:val="00813325"/>
    <w:rsid w:val="008D7074"/>
    <w:rsid w:val="0094645D"/>
    <w:rsid w:val="00974DDE"/>
    <w:rsid w:val="00A10E1A"/>
    <w:rsid w:val="00A62467"/>
    <w:rsid w:val="00A75215"/>
    <w:rsid w:val="00B57111"/>
    <w:rsid w:val="00BC2D99"/>
    <w:rsid w:val="00BD2286"/>
    <w:rsid w:val="00BF6E24"/>
    <w:rsid w:val="00C72379"/>
    <w:rsid w:val="00CB43D3"/>
    <w:rsid w:val="00D06D98"/>
    <w:rsid w:val="00E53B12"/>
    <w:rsid w:val="00EB1504"/>
    <w:rsid w:val="00EE4B86"/>
    <w:rsid w:val="00F24DCF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7" type="connector" idref="#_x0000_s1033"/>
        <o:r id="V:Rule8" type="connector" idref="#_x0000_s1060"/>
        <o:r id="V:Rule9" type="connector" idref="#_x0000_s1043"/>
        <o:r id="V:Rule10" type="connector" idref="#_x0000_s1049"/>
        <o:r id="V:Rule11" type="connector" idref="#_x0000_s1030"/>
        <o:r id="V:Rule12" type="connector" idref="#_x0000_s1045"/>
        <o:r id="V:Rule14" type="connector" idref="#_x0000_s1063"/>
        <o:r id="V:Rule16" type="connector" idref="#_x0000_s1064"/>
        <o:r id="V:Rule18" type="connector" idref="#_x0000_s1065"/>
        <o:r id="V:Rule20" type="connector" idref="#_x0000_s1066"/>
        <o:r id="V:Rule22" type="connector" idref="#_x0000_s1067"/>
        <o:r id="V:Rule24" type="connector" idref="#_x0000_s1068"/>
        <o:r id="V:Rule26" type="connector" idref="#_x0000_s1069"/>
        <o:r id="V:Rule28" type="connector" idref="#_x0000_s1076"/>
        <o:r id="V:Rule30" type="connector" idref="#_x0000_s1077"/>
        <o:r id="V:Rule3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C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CCF"/>
    <w:rPr>
      <w:color w:val="800080"/>
      <w:u w:val="single"/>
    </w:rPr>
  </w:style>
  <w:style w:type="paragraph" w:customStyle="1" w:styleId="xl63">
    <w:name w:val="xl6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02C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02C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1">
    <w:name w:val="xl71"/>
    <w:basedOn w:val="Normal"/>
    <w:rsid w:val="00202C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02C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3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0E1A"/>
    <w:rPr>
      <w:color w:val="808080"/>
    </w:rPr>
  </w:style>
  <w:style w:type="character" w:customStyle="1" w:styleId="apple-style-span">
    <w:name w:val="apple-style-span"/>
    <w:basedOn w:val="DefaultParagraphFont"/>
    <w:rsid w:val="001A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HCL</cp:lastModifiedBy>
  <cp:revision>8</cp:revision>
  <dcterms:created xsi:type="dcterms:W3CDTF">2013-04-24T04:45:00Z</dcterms:created>
  <dcterms:modified xsi:type="dcterms:W3CDTF">2013-04-25T05:37:00Z</dcterms:modified>
</cp:coreProperties>
</file>